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88"/>
          <w:szCs w:val="88"/>
        </w:rPr>
        <w:t>"</w:t>
      </w:r>
      <w:r>
        <w:rPr>
          <w:rFonts w:ascii="Arial" w:eastAsia="Times New Roman" w:hAnsi="Arial" w:cs="Times New Roman"/>
          <w:color w:val="000000"/>
          <w:sz w:val="88"/>
          <w:szCs w:val="88"/>
        </w:rPr>
        <w:t>Умники</w:t>
      </w:r>
      <w:r>
        <w:rPr>
          <w:rFonts w:ascii="Arial" w:eastAsia="Times New Roman" w:hAnsi="Arial" w:cs="Arial"/>
          <w:color w:val="000000"/>
          <w:sz w:val="88"/>
          <w:szCs w:val="88"/>
        </w:rPr>
        <w:t xml:space="preserve"> </w:t>
      </w:r>
      <w:r>
        <w:rPr>
          <w:rFonts w:ascii="Arial" w:eastAsia="Times New Roman" w:hAnsi="Arial" w:cs="Times New Roman"/>
          <w:color w:val="000000"/>
          <w:sz w:val="88"/>
          <w:szCs w:val="88"/>
        </w:rPr>
        <w:t>и</w:t>
      </w:r>
      <w:r>
        <w:rPr>
          <w:rFonts w:ascii="Arial" w:eastAsia="Times New Roman" w:hAnsi="Arial" w:cs="Arial"/>
          <w:color w:val="000000"/>
          <w:sz w:val="88"/>
          <w:szCs w:val="88"/>
        </w:rPr>
        <w:t xml:space="preserve"> </w:t>
      </w:r>
      <w:r>
        <w:rPr>
          <w:rFonts w:ascii="Arial" w:eastAsia="Times New Roman" w:hAnsi="Arial" w:cs="Times New Roman"/>
          <w:color w:val="000000"/>
          <w:sz w:val="88"/>
          <w:szCs w:val="88"/>
        </w:rPr>
        <w:t>умницы</w:t>
      </w:r>
      <w:r>
        <w:rPr>
          <w:rFonts w:ascii="Arial" w:eastAsia="Times New Roman" w:hAnsi="Arial" w:cs="Arial"/>
          <w:color w:val="000000"/>
          <w:sz w:val="88"/>
          <w:szCs w:val="88"/>
        </w:rPr>
        <w:t>".</w:t>
      </w:r>
    </w:p>
    <w:p w:rsidR="00FA6AA5" w:rsidRDefault="006950B6" w:rsidP="006950B6">
      <w:pPr>
        <w:spacing w:after="0" w:line="240" w:lineRule="auto"/>
        <w:rPr>
          <w:rFonts w:ascii="Arial" w:eastAsia="Times New Roman" w:hAnsi="Arial" w:cs="Arial"/>
          <w:color w:val="000000"/>
          <w:sz w:val="50"/>
          <w:szCs w:val="50"/>
        </w:rPr>
      </w:pPr>
      <w:r>
        <w:rPr>
          <w:rFonts w:ascii="Arial" w:hAnsi="Arial" w:cs="Arial"/>
          <w:color w:val="000000"/>
          <w:sz w:val="50"/>
          <w:szCs w:val="50"/>
        </w:rPr>
        <w:t>(</w:t>
      </w:r>
      <w:r>
        <w:rPr>
          <w:rFonts w:ascii="Arial" w:eastAsia="Times New Roman" w:hAnsi="Arial" w:cs="Times New Roman"/>
          <w:color w:val="000000"/>
          <w:sz w:val="50"/>
          <w:szCs w:val="50"/>
        </w:rPr>
        <w:t>по</w:t>
      </w:r>
      <w:r>
        <w:rPr>
          <w:rFonts w:ascii="Arial" w:eastAsia="Times New Roman" w:hAnsi="Arial" w:cs="Arial"/>
          <w:color w:val="000000"/>
          <w:sz w:val="50"/>
          <w:szCs w:val="50"/>
        </w:rPr>
        <w:t xml:space="preserve"> </w:t>
      </w:r>
      <w:r>
        <w:rPr>
          <w:rFonts w:ascii="Arial" w:eastAsia="Times New Roman" w:hAnsi="Arial" w:cs="Times New Roman"/>
          <w:color w:val="000000"/>
          <w:sz w:val="50"/>
          <w:szCs w:val="50"/>
        </w:rPr>
        <w:t>роману</w:t>
      </w:r>
      <w:r>
        <w:rPr>
          <w:rFonts w:ascii="Arial" w:eastAsia="Times New Roman" w:hAnsi="Arial" w:cs="Arial"/>
          <w:color w:val="000000"/>
          <w:sz w:val="50"/>
          <w:szCs w:val="50"/>
        </w:rPr>
        <w:t xml:space="preserve"> </w:t>
      </w:r>
      <w:r>
        <w:rPr>
          <w:rFonts w:ascii="Arial" w:eastAsia="Times New Roman" w:hAnsi="Arial" w:cs="Times New Roman"/>
          <w:color w:val="000000"/>
          <w:sz w:val="50"/>
          <w:szCs w:val="50"/>
        </w:rPr>
        <w:t>Л</w:t>
      </w:r>
      <w:r>
        <w:rPr>
          <w:rFonts w:ascii="Arial" w:eastAsia="Times New Roman" w:hAnsi="Arial" w:cs="Arial"/>
          <w:color w:val="000000"/>
          <w:sz w:val="50"/>
          <w:szCs w:val="50"/>
        </w:rPr>
        <w:t xml:space="preserve">. </w:t>
      </w:r>
      <w:r>
        <w:rPr>
          <w:rFonts w:ascii="Arial" w:eastAsia="Times New Roman" w:hAnsi="Arial" w:cs="Times New Roman"/>
          <w:color w:val="000000"/>
          <w:sz w:val="50"/>
          <w:szCs w:val="50"/>
        </w:rPr>
        <w:t>Толстого</w:t>
      </w:r>
      <w:r>
        <w:rPr>
          <w:rFonts w:ascii="Arial" w:eastAsia="Times New Roman" w:hAnsi="Arial" w:cs="Arial"/>
          <w:color w:val="000000"/>
          <w:sz w:val="50"/>
          <w:szCs w:val="50"/>
        </w:rPr>
        <w:t xml:space="preserve"> "</w:t>
      </w:r>
      <w:r>
        <w:rPr>
          <w:rFonts w:ascii="Arial" w:eastAsia="Times New Roman" w:hAnsi="Arial" w:cs="Times New Roman"/>
          <w:color w:val="000000"/>
          <w:sz w:val="50"/>
          <w:szCs w:val="50"/>
        </w:rPr>
        <w:t>Война</w:t>
      </w:r>
      <w:r>
        <w:rPr>
          <w:rFonts w:ascii="Arial" w:eastAsia="Times New Roman" w:hAnsi="Arial" w:cs="Arial"/>
          <w:color w:val="000000"/>
          <w:sz w:val="50"/>
          <w:szCs w:val="50"/>
        </w:rPr>
        <w:t xml:space="preserve"> </w:t>
      </w:r>
      <w:r>
        <w:rPr>
          <w:rFonts w:ascii="Arial" w:eastAsia="Times New Roman" w:hAnsi="Arial" w:cs="Times New Roman"/>
          <w:color w:val="000000"/>
          <w:sz w:val="50"/>
          <w:szCs w:val="50"/>
        </w:rPr>
        <w:t>и</w:t>
      </w:r>
      <w:r>
        <w:rPr>
          <w:rFonts w:ascii="Arial" w:eastAsia="Times New Roman" w:hAnsi="Arial" w:cs="Arial"/>
          <w:color w:val="000000"/>
          <w:sz w:val="50"/>
          <w:szCs w:val="50"/>
        </w:rPr>
        <w:t xml:space="preserve"> </w:t>
      </w:r>
      <w:r>
        <w:rPr>
          <w:rFonts w:ascii="Arial" w:eastAsia="Times New Roman" w:hAnsi="Arial" w:cs="Times New Roman"/>
          <w:color w:val="000000"/>
          <w:sz w:val="50"/>
          <w:szCs w:val="50"/>
        </w:rPr>
        <w:t>мир</w:t>
      </w:r>
      <w:r>
        <w:rPr>
          <w:rFonts w:ascii="Arial" w:eastAsia="Times New Roman" w:hAnsi="Arial" w:cs="Arial"/>
          <w:color w:val="000000"/>
          <w:sz w:val="50"/>
          <w:szCs w:val="50"/>
        </w:rPr>
        <w:t>")</w:t>
      </w:r>
    </w:p>
    <w:p w:rsidR="006950B6" w:rsidRDefault="006950B6" w:rsidP="006950B6">
      <w:pPr>
        <w:spacing w:after="0" w:line="240" w:lineRule="auto"/>
        <w:rPr>
          <w:rFonts w:ascii="Arial" w:eastAsia="Times New Roman" w:hAnsi="Arial" w:cs="Arial"/>
          <w:color w:val="000000"/>
          <w:sz w:val="50"/>
          <w:szCs w:val="50"/>
        </w:rPr>
      </w:pPr>
    </w:p>
    <w:p w:rsidR="006950B6" w:rsidRDefault="006950B6" w:rsidP="006950B6">
      <w:pPr>
        <w:spacing w:after="0" w:line="240" w:lineRule="auto"/>
        <w:rPr>
          <w:rFonts w:ascii="Arial" w:eastAsia="Times New Roman" w:hAnsi="Arial" w:cs="Arial"/>
          <w:color w:val="000000"/>
          <w:sz w:val="50"/>
          <w:szCs w:val="50"/>
        </w:rPr>
      </w:pP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«Война и мир»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 обобщающего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характера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направленный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проверку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произведения, его идейную составляющую, основных эпизодов и героев.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ИГРА «УМНИКИ И УМНИЦЫ»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РОМАНУ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мир» Толстого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ОТБОРОЧНЙ ТУР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произведения «Война и 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color w:val="000000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значе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романа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color w:val="000000"/>
          <w:sz w:val="24"/>
          <w:szCs w:val="24"/>
        </w:rPr>
        <w:t>3 .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год начала повествования в романе.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тур ВЫСШИЙ СВЕТ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Красная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50B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6950B6">
        <w:rPr>
          <w:rFonts w:ascii="Times New Roman" w:hAnsi="Times New Roman" w:cs="Times New Roman"/>
          <w:color w:val="000000"/>
          <w:sz w:val="24"/>
          <w:szCs w:val="24"/>
        </w:rPr>
        <w:t xml:space="preserve">.    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 из персонажей романа охотно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бствова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светским успехам молодых людей?</w:t>
      </w:r>
      <w:proofErr w:type="gramEnd"/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мыслящего, огромного ума человека, упорством достигшего власти и употребляющего её для блага России. Сперанский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Жёлтая</w:t>
      </w:r>
    </w:p>
    <w:p w:rsidR="006950B6" w:rsidRPr="006950B6" w:rsidRDefault="006950B6" w:rsidP="006950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color w:val="000000"/>
          <w:sz w:val="24"/>
          <w:szCs w:val="24"/>
        </w:rPr>
        <w:t xml:space="preserve">1.     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какой целью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950B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натоль Курагин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0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приехал к Болконским в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Лысые Горы. По настоянию отца жениться на Марье.</w:t>
      </w:r>
    </w:p>
    <w:p w:rsidR="006950B6" w:rsidRDefault="006950B6" w:rsidP="006950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50B6">
        <w:rPr>
          <w:rFonts w:ascii="Times New Roman" w:hAnsi="Times New Roman" w:cs="Times New Roman"/>
          <w:color w:val="000000"/>
          <w:sz w:val="24"/>
          <w:szCs w:val="24"/>
        </w:rPr>
        <w:t xml:space="preserve">2.      </w:t>
      </w:r>
      <w:r w:rsidRPr="006950B6">
        <w:rPr>
          <w:rFonts w:ascii="Times New Roman" w:eastAsia="Times New Roman" w:hAnsi="Times New Roman" w:cs="Times New Roman"/>
          <w:color w:val="000000"/>
          <w:sz w:val="24"/>
          <w:szCs w:val="24"/>
        </w:rPr>
        <w:t>Где хранилось завещание, старого князя Безухова?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>3.     Что Пьер считал величайшим счастьем масона. Любовь к человечеству.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>Зелёная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 xml:space="preserve">1 .Кому из героев романа </w:t>
      </w:r>
      <w:proofErr w:type="spellStart"/>
      <w:r w:rsidR="00BE3CAF">
        <w:rPr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="00BE3CAF">
        <w:rPr>
          <w:rFonts w:ascii="Times New Roman" w:hAnsi="Times New Roman" w:cs="Times New Roman"/>
          <w:sz w:val="24"/>
          <w:szCs w:val="24"/>
        </w:rPr>
        <w:t xml:space="preserve"> «Война и мир» принадлежит</w:t>
      </w:r>
      <w:r w:rsidRPr="006950B6">
        <w:rPr>
          <w:rFonts w:ascii="Times New Roman" w:hAnsi="Times New Roman" w:cs="Times New Roman"/>
          <w:sz w:val="24"/>
          <w:szCs w:val="24"/>
        </w:rPr>
        <w:t xml:space="preserve"> данная характеристика: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>«...Был небольшого роста, весьма красивый молодой человек с определенными сухими чертами..</w:t>
      </w:r>
      <w:proofErr w:type="gramStart"/>
      <w:r w:rsidRPr="006950B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950B6">
        <w:rPr>
          <w:rFonts w:ascii="Times New Roman" w:hAnsi="Times New Roman" w:cs="Times New Roman"/>
          <w:sz w:val="24"/>
          <w:szCs w:val="24"/>
        </w:rPr>
        <w:t xml:space="preserve"> усталыми, скучающим взглядом»?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>2. Какой первый танец на своём первом балу танцевала Наташа Ростова. Вальс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 xml:space="preserve">3. Во время </w:t>
      </w:r>
      <w:proofErr w:type="gramStart"/>
      <w:r w:rsidRPr="006950B6">
        <w:rPr>
          <w:rFonts w:ascii="Times New Roman" w:hAnsi="Times New Roman" w:cs="Times New Roman"/>
          <w:sz w:val="24"/>
          <w:szCs w:val="24"/>
        </w:rPr>
        <w:t>правления</w:t>
      </w:r>
      <w:proofErr w:type="gramEnd"/>
      <w:r w:rsidRPr="006950B6">
        <w:rPr>
          <w:rFonts w:ascii="Times New Roman" w:hAnsi="Times New Roman" w:cs="Times New Roman"/>
          <w:sz w:val="24"/>
          <w:szCs w:val="24"/>
        </w:rPr>
        <w:t xml:space="preserve"> какого государя происходят события романа?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>4. Кто из персонажей романа "Война и мир!' имел привычку тянуть руку собеседника вниз?</w:t>
      </w:r>
    </w:p>
    <w:p w:rsidR="006950B6" w:rsidRPr="006950B6" w:rsidRDefault="00BE3CAF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 ТУР ЛЮБИМЫЕ ГЕРОИ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50B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950B6">
        <w:rPr>
          <w:rFonts w:ascii="Times New Roman" w:hAnsi="Times New Roman" w:cs="Times New Roman"/>
          <w:sz w:val="24"/>
          <w:szCs w:val="24"/>
        </w:rPr>
        <w:t xml:space="preserve"> .СКОЛЬКО ДЕТЕЙ БЫЛО У СТАРОГО КНЯЗЯ БОЛКОНСКОГО?</w:t>
      </w:r>
      <w:proofErr w:type="gramEnd"/>
      <w:r w:rsidRPr="006950B6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>2. КОГО В СЕМЬЕ У РОСТОВХ ПРОЗВАЛИ КАЗА</w:t>
      </w:r>
      <w:r w:rsidR="00BE3CAF">
        <w:rPr>
          <w:rFonts w:ascii="Times New Roman" w:hAnsi="Times New Roman" w:cs="Times New Roman"/>
          <w:sz w:val="24"/>
          <w:szCs w:val="24"/>
        </w:rPr>
        <w:t>З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 xml:space="preserve">3. НАЗОВИТЕ ШМАНС, </w:t>
      </w:r>
      <w:proofErr w:type="gramStart"/>
      <w:r w:rsidRPr="006950B6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6950B6">
        <w:rPr>
          <w:rFonts w:ascii="Times New Roman" w:hAnsi="Times New Roman" w:cs="Times New Roman"/>
          <w:sz w:val="24"/>
          <w:szCs w:val="24"/>
        </w:rPr>
        <w:t xml:space="preserve"> </w:t>
      </w:r>
      <w:r w:rsidR="00BE3CAF">
        <w:rPr>
          <w:rFonts w:ascii="Times New Roman" w:hAnsi="Times New Roman" w:cs="Times New Roman"/>
          <w:sz w:val="24"/>
          <w:szCs w:val="24"/>
        </w:rPr>
        <w:t xml:space="preserve">ИСПОЛНЯЛИ НА </w:t>
      </w:r>
      <w:r w:rsidRPr="006950B6">
        <w:rPr>
          <w:rFonts w:ascii="Times New Roman" w:hAnsi="Times New Roman" w:cs="Times New Roman"/>
          <w:sz w:val="24"/>
          <w:szCs w:val="24"/>
        </w:rPr>
        <w:t>ИМЕНИНАХ У РОСТОВЫХ. «КЛЮЧ»</w:t>
      </w:r>
    </w:p>
    <w:p w:rsidR="006950B6" w:rsidRP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>КРАСНАЯ</w:t>
      </w:r>
    </w:p>
    <w:p w:rsidR="006950B6" w:rsidRDefault="006950B6" w:rsidP="006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B6">
        <w:rPr>
          <w:rFonts w:ascii="Times New Roman" w:hAnsi="Times New Roman" w:cs="Times New Roman"/>
          <w:sz w:val="24"/>
          <w:szCs w:val="24"/>
        </w:rPr>
        <w:t xml:space="preserve">1 . По мнению князя Андрея, освобождение крестьян было необходимо </w:t>
      </w:r>
      <w:proofErr w:type="gramStart"/>
      <w:r w:rsidRPr="006950B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950B6">
        <w:rPr>
          <w:rFonts w:ascii="Times New Roman" w:hAnsi="Times New Roman" w:cs="Times New Roman"/>
          <w:sz w:val="24"/>
          <w:szCs w:val="24"/>
        </w:rPr>
        <w:t xml:space="preserve">? Предотвращения нравственной гибели их хозяев 2. Под </w:t>
      </w:r>
      <w:proofErr w:type="gramStart"/>
      <w:r w:rsidRPr="006950B6">
        <w:rPr>
          <w:rFonts w:ascii="Times New Roman" w:hAnsi="Times New Roman" w:cs="Times New Roman"/>
          <w:sz w:val="24"/>
          <w:szCs w:val="24"/>
        </w:rPr>
        <w:t>мелодию</w:t>
      </w:r>
      <w:proofErr w:type="gramEnd"/>
      <w:r w:rsidRPr="006950B6">
        <w:rPr>
          <w:rFonts w:ascii="Times New Roman" w:hAnsi="Times New Roman" w:cs="Times New Roman"/>
          <w:sz w:val="24"/>
          <w:szCs w:val="24"/>
        </w:rPr>
        <w:t xml:space="preserve"> какой песни танцевала героиня романа </w:t>
      </w:r>
      <w:proofErr w:type="spellStart"/>
      <w:r w:rsidRPr="006950B6">
        <w:rPr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6950B6">
        <w:rPr>
          <w:rFonts w:ascii="Times New Roman" w:hAnsi="Times New Roman" w:cs="Times New Roman"/>
          <w:sz w:val="24"/>
          <w:szCs w:val="24"/>
        </w:rPr>
        <w:t xml:space="preserve"> «Война и мир» - Наташа Ростова - в доме дядюшки после охоты? «ПО УЛИЦЕ МОСТОВОЙ».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>КРАСНАЯ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>1 Кто сказал: « Шахматы расставлены, игра началась»? НАПОЛЕОН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 xml:space="preserve">2. Умереть за императора Александра </w:t>
      </w:r>
      <w:r w:rsidR="0003023F">
        <w:rPr>
          <w:rFonts w:ascii="Times New Roman" w:hAnsi="Times New Roman" w:cs="Times New Roman"/>
          <w:iCs/>
          <w:sz w:val="24"/>
          <w:szCs w:val="24"/>
        </w:rPr>
        <w:t>было</w:t>
      </w:r>
      <w:r w:rsidRPr="00BE3C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3CAF">
        <w:rPr>
          <w:rFonts w:ascii="Times New Roman" w:hAnsi="Times New Roman" w:cs="Times New Roman"/>
          <w:sz w:val="24"/>
          <w:szCs w:val="24"/>
        </w:rPr>
        <w:t>страстной мечтой</w:t>
      </w:r>
      <w:proofErr w:type="gramStart"/>
      <w:r w:rsidRPr="00BE3CAF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BE3CAF">
        <w:rPr>
          <w:rFonts w:ascii="Times New Roman" w:hAnsi="Times New Roman" w:cs="Times New Roman"/>
          <w:sz w:val="24"/>
          <w:szCs w:val="24"/>
        </w:rPr>
        <w:t>Николая Ростова</w:t>
      </w:r>
    </w:p>
    <w:p w:rsidR="0003023F" w:rsidRDefault="0003023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ЖЕЛТАЯ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lastRenderedPageBreak/>
        <w:t>1</w:t>
      </w:r>
      <w:proofErr w:type="gramStart"/>
      <w:r w:rsidRPr="00BE3CA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BE3CAF">
        <w:rPr>
          <w:rFonts w:ascii="Times New Roman" w:hAnsi="Times New Roman" w:cs="Times New Roman"/>
          <w:sz w:val="24"/>
          <w:szCs w:val="24"/>
        </w:rPr>
        <w:t xml:space="preserve">акой общей идее, по утверждению </w:t>
      </w:r>
      <w:proofErr w:type="spellStart"/>
      <w:r w:rsidRPr="00BE3CAF">
        <w:rPr>
          <w:rFonts w:ascii="Times New Roman" w:hAnsi="Times New Roman" w:cs="Times New Roman"/>
          <w:sz w:val="24"/>
          <w:szCs w:val="24"/>
        </w:rPr>
        <w:t>Л.Н.Толстого</w:t>
      </w:r>
      <w:proofErr w:type="spellEnd"/>
      <w:r w:rsidRPr="00BE3CAF">
        <w:rPr>
          <w:rFonts w:ascii="Times New Roman" w:hAnsi="Times New Roman" w:cs="Times New Roman"/>
          <w:sz w:val="24"/>
          <w:szCs w:val="24"/>
        </w:rPr>
        <w:t>, подчинено все действие романа «Война и мир»? Народной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>2</w:t>
      </w:r>
      <w:r w:rsidR="0003023F">
        <w:rPr>
          <w:rFonts w:ascii="Times New Roman" w:hAnsi="Times New Roman" w:cs="Times New Roman"/>
          <w:sz w:val="24"/>
          <w:szCs w:val="24"/>
        </w:rPr>
        <w:t xml:space="preserve"> </w:t>
      </w:r>
      <w:r w:rsidRPr="00BE3CAF">
        <w:rPr>
          <w:rFonts w:ascii="Times New Roman" w:hAnsi="Times New Roman" w:cs="Times New Roman"/>
          <w:sz w:val="24"/>
          <w:szCs w:val="24"/>
        </w:rPr>
        <w:t>КТО И КОГДА В РОМАНЕ ПРОИЗНОСИТ СЛОВА: «ВОТ ПРЕКРАСНАЯ СМЕРТЬ».</w:t>
      </w:r>
    </w:p>
    <w:p w:rsid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>3</w:t>
      </w:r>
      <w:r w:rsidR="0003023F">
        <w:rPr>
          <w:rFonts w:ascii="Times New Roman" w:hAnsi="Times New Roman" w:cs="Times New Roman"/>
          <w:sz w:val="24"/>
          <w:szCs w:val="24"/>
        </w:rPr>
        <w:t xml:space="preserve"> </w:t>
      </w:r>
      <w:r w:rsidRPr="00BE3CAF">
        <w:rPr>
          <w:rFonts w:ascii="Times New Roman" w:hAnsi="Times New Roman" w:cs="Times New Roman"/>
          <w:sz w:val="24"/>
          <w:szCs w:val="24"/>
        </w:rPr>
        <w:t xml:space="preserve">« Он один говорил, </w:t>
      </w:r>
      <w:r w:rsidR="0003023F">
        <w:rPr>
          <w:rFonts w:ascii="Times New Roman" w:hAnsi="Times New Roman" w:cs="Times New Roman"/>
          <w:sz w:val="24"/>
          <w:szCs w:val="24"/>
        </w:rPr>
        <w:t>ч</w:t>
      </w:r>
      <w:r w:rsidRPr="00BE3CAF">
        <w:rPr>
          <w:rFonts w:ascii="Times New Roman" w:hAnsi="Times New Roman" w:cs="Times New Roman"/>
          <w:sz w:val="24"/>
          <w:szCs w:val="24"/>
        </w:rPr>
        <w:t xml:space="preserve">то Бородинское сражение есть победа и </w:t>
      </w:r>
      <w:proofErr w:type="gramStart"/>
      <w:r w:rsidRPr="00BE3CAF">
        <w:rPr>
          <w:rFonts w:ascii="Times New Roman" w:hAnsi="Times New Roman" w:cs="Times New Roman"/>
          <w:sz w:val="24"/>
          <w:szCs w:val="24"/>
        </w:rPr>
        <w:t xml:space="preserve">повторял это до самой своей смерти Он в ответ </w:t>
      </w:r>
      <w:proofErr w:type="spellStart"/>
      <w:r w:rsidRPr="00BE3CAF">
        <w:rPr>
          <w:rFonts w:ascii="Times New Roman" w:hAnsi="Times New Roman" w:cs="Times New Roman"/>
          <w:sz w:val="24"/>
          <w:szCs w:val="24"/>
        </w:rPr>
        <w:t>Лористону</w:t>
      </w:r>
      <w:proofErr w:type="spellEnd"/>
      <w:r w:rsidRPr="00BE3CAF">
        <w:rPr>
          <w:rFonts w:ascii="Times New Roman" w:hAnsi="Times New Roman" w:cs="Times New Roman"/>
          <w:sz w:val="24"/>
          <w:szCs w:val="24"/>
        </w:rPr>
        <w:t xml:space="preserve"> на предложение о мире отвечал</w:t>
      </w:r>
      <w:proofErr w:type="gramEnd"/>
      <w:r w:rsidRPr="00BE3CAF">
        <w:rPr>
          <w:rFonts w:ascii="Times New Roman" w:hAnsi="Times New Roman" w:cs="Times New Roman"/>
          <w:sz w:val="24"/>
          <w:szCs w:val="24"/>
        </w:rPr>
        <w:t>, что мира не может быть: такова воля народа, что за 10 французов не отдаст одного русского, что дальнейшая война за границей вредна и бесполезна. Кто он? (М. И. Кутузов).</w:t>
      </w:r>
    </w:p>
    <w:p w:rsidR="0003023F" w:rsidRPr="00BE3CAF" w:rsidRDefault="0003023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ЗЕЛЕНАЯ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>1 МЕСТЕЧКО, ГДЕ БЫЛО ПРИНЯТО РЕШЕНИЕ ОСТАВИТЬ МОСКВУ. ФИЛИ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>2 ИМЕННО ЕГО ГЛАЗАМИ МЫ ВИДИМ БОРОДИНСКОЕ СРАЖЕНИЕ</w:t>
      </w:r>
    </w:p>
    <w:p w:rsidR="00BE3CAF" w:rsidRP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 xml:space="preserve">3 КТО ИЗ ГЕРОЕВ ПОМОГ ВЫЙТИ </w:t>
      </w:r>
      <w:proofErr w:type="gramStart"/>
      <w:r w:rsidRPr="00BE3CAF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BE3CAF">
        <w:rPr>
          <w:rFonts w:ascii="Times New Roman" w:hAnsi="Times New Roman" w:cs="Times New Roman"/>
          <w:sz w:val="24"/>
          <w:szCs w:val="24"/>
        </w:rPr>
        <w:t xml:space="preserve"> ШШОШЩ ДУХОВНОГО КРИЗИСА ПЬЕРУ, ОКАЗАВШЕМУСЯ В ПЛЕНУ У ФРАНЦУЗОВ И ПОТЕРЯВШЕМУ СМЫСЛ ЖИЗНИ?</w:t>
      </w:r>
    </w:p>
    <w:p w:rsidR="00BE3CAF" w:rsidRDefault="00BE3CAF" w:rsidP="00BE3C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CAF">
        <w:rPr>
          <w:rFonts w:ascii="Times New Roman" w:hAnsi="Times New Roman" w:cs="Times New Roman"/>
          <w:sz w:val="24"/>
          <w:szCs w:val="24"/>
        </w:rPr>
        <w:t xml:space="preserve">4. Указать имя критика, который </w:t>
      </w:r>
      <w:r w:rsidR="0003023F">
        <w:rPr>
          <w:rFonts w:ascii="Times New Roman" w:hAnsi="Times New Roman" w:cs="Times New Roman"/>
          <w:sz w:val="24"/>
          <w:szCs w:val="24"/>
        </w:rPr>
        <w:t xml:space="preserve">определил особенности </w:t>
      </w:r>
      <w:r w:rsidRPr="00BE3CAF">
        <w:rPr>
          <w:rFonts w:ascii="Times New Roman" w:hAnsi="Times New Roman" w:cs="Times New Roman"/>
          <w:sz w:val="24"/>
          <w:szCs w:val="24"/>
        </w:rPr>
        <w:t xml:space="preserve"> психологизма Толстого как «диалектику души». Чернышевский</w:t>
      </w:r>
      <w:r w:rsidR="00030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ЖЁЛТАЯ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- 1 Кто сказал князю Андрею э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C162A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iCs/>
          <w:sz w:val="24"/>
          <w:szCs w:val="24"/>
        </w:rPr>
        <w:t xml:space="preserve">слова: «Надо жить,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надо</w:t>
      </w:r>
      <w:r w:rsidRPr="00EC162A">
        <w:rPr>
          <w:rFonts w:ascii="Times New Roman" w:hAnsi="Times New Roman" w:cs="Times New Roman"/>
          <w:sz w:val="24"/>
          <w:szCs w:val="24"/>
        </w:rPr>
        <w:t>любить</w:t>
      </w:r>
      <w:proofErr w:type="spellEnd"/>
      <w:r w:rsidRPr="00EC162A">
        <w:rPr>
          <w:rFonts w:ascii="Times New Roman" w:hAnsi="Times New Roman" w:cs="Times New Roman"/>
          <w:sz w:val="24"/>
          <w:szCs w:val="24"/>
        </w:rPr>
        <w:t>, надо верить»? (Пьер Безухов на пароме)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Pr="00EC162A">
        <w:rPr>
          <w:rFonts w:ascii="Times New Roman" w:hAnsi="Times New Roman" w:cs="Times New Roman"/>
          <w:sz w:val="24"/>
          <w:szCs w:val="24"/>
        </w:rPr>
        <w:t>то передал Наташе кн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C162A">
        <w:rPr>
          <w:rFonts w:ascii="Times New Roman" w:hAnsi="Times New Roman" w:cs="Times New Roman"/>
          <w:sz w:val="24"/>
          <w:szCs w:val="24"/>
        </w:rPr>
        <w:t xml:space="preserve">зь Андрей </w:t>
      </w:r>
      <w:r>
        <w:rPr>
          <w:rFonts w:ascii="Times New Roman" w:hAnsi="Times New Roman" w:cs="Times New Roman"/>
          <w:sz w:val="24"/>
          <w:szCs w:val="24"/>
        </w:rPr>
        <w:t>через</w:t>
      </w:r>
      <w:r w:rsidRPr="00EC162A">
        <w:rPr>
          <w:rFonts w:ascii="Times New Roman" w:hAnsi="Times New Roman" w:cs="Times New Roman"/>
          <w:sz w:val="24"/>
          <w:szCs w:val="24"/>
        </w:rPr>
        <w:t xml:space="preserve"> Пьера, корда вернулся из-за границы и узнал об измене? (портрет, письма)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C162A">
        <w:rPr>
          <w:rFonts w:ascii="Times New Roman" w:hAnsi="Times New Roman" w:cs="Times New Roman"/>
          <w:sz w:val="24"/>
          <w:szCs w:val="24"/>
        </w:rPr>
        <w:t xml:space="preserve"> кого влюблена Наташа в начале романа?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ЗЕЛЁНАЯ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C162A">
        <w:rPr>
          <w:rFonts w:ascii="Times New Roman" w:hAnsi="Times New Roman" w:cs="Times New Roman"/>
          <w:sz w:val="24"/>
          <w:szCs w:val="24"/>
        </w:rPr>
        <w:t xml:space="preserve">[назовите имение Ростовых, в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C162A">
        <w:rPr>
          <w:rFonts w:ascii="Times New Roman" w:hAnsi="Times New Roman" w:cs="Times New Roman"/>
          <w:sz w:val="24"/>
          <w:szCs w:val="24"/>
        </w:rPr>
        <w:t>ото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C162A">
        <w:rPr>
          <w:rFonts w:ascii="Times New Roman" w:hAnsi="Times New Roman" w:cs="Times New Roman"/>
          <w:sz w:val="24"/>
          <w:szCs w:val="24"/>
        </w:rPr>
        <w:t xml:space="preserve">ом </w:t>
      </w:r>
      <w:r>
        <w:rPr>
          <w:rFonts w:ascii="Times New Roman" w:hAnsi="Times New Roman" w:cs="Times New Roman"/>
          <w:sz w:val="24"/>
          <w:szCs w:val="24"/>
        </w:rPr>
        <w:t>впервые</w:t>
      </w:r>
      <w:r w:rsidRPr="00EC162A">
        <w:rPr>
          <w:rFonts w:ascii="Times New Roman" w:hAnsi="Times New Roman" w:cs="Times New Roman"/>
          <w:sz w:val="24"/>
          <w:szCs w:val="24"/>
        </w:rPr>
        <w:t xml:space="preserve"> Андрей </w:t>
      </w:r>
      <w:r>
        <w:rPr>
          <w:rFonts w:ascii="Times New Roman" w:hAnsi="Times New Roman" w:cs="Times New Roman"/>
          <w:sz w:val="24"/>
          <w:szCs w:val="24"/>
        </w:rPr>
        <w:t>ви</w:t>
      </w:r>
      <w:r w:rsidRPr="00EC162A">
        <w:rPr>
          <w:rFonts w:ascii="Times New Roman" w:hAnsi="Times New Roman" w:cs="Times New Roman"/>
          <w:sz w:val="24"/>
          <w:szCs w:val="24"/>
        </w:rPr>
        <w:t>дел Наташу.</w:t>
      </w:r>
      <w:proofErr w:type="gramEnd"/>
      <w:r w:rsidRPr="00EC162A">
        <w:rPr>
          <w:rFonts w:ascii="Times New Roman" w:hAnsi="Times New Roman" w:cs="Times New Roman"/>
          <w:sz w:val="24"/>
          <w:szCs w:val="24"/>
        </w:rPr>
        <w:t xml:space="preserve"> Отрадное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 xml:space="preserve">2 «Ум сердца», а какой семье можно так сказать, </w:t>
      </w:r>
      <w:r>
        <w:rPr>
          <w:rFonts w:ascii="Times New Roman" w:hAnsi="Times New Roman" w:cs="Times New Roman"/>
          <w:sz w:val="24"/>
          <w:szCs w:val="24"/>
        </w:rPr>
        <w:t>охарактеризовав</w:t>
      </w:r>
      <w:r w:rsidRPr="00EC162A">
        <w:rPr>
          <w:rFonts w:ascii="Times New Roman" w:hAnsi="Times New Roman" w:cs="Times New Roman"/>
          <w:sz w:val="24"/>
          <w:szCs w:val="24"/>
        </w:rPr>
        <w:t xml:space="preserve"> её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3 Что, по мнению старого графа Болконс</w:t>
      </w:r>
      <w:r>
        <w:rPr>
          <w:rFonts w:ascii="Times New Roman" w:hAnsi="Times New Roman" w:cs="Times New Roman"/>
          <w:sz w:val="24"/>
          <w:szCs w:val="24"/>
        </w:rPr>
        <w:t>кого,</w:t>
      </w:r>
      <w:r w:rsidRPr="00EC162A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>высшие</w:t>
      </w:r>
      <w:r w:rsidRPr="00EC162A">
        <w:rPr>
          <w:rFonts w:ascii="Times New Roman" w:hAnsi="Times New Roman" w:cs="Times New Roman"/>
          <w:sz w:val="24"/>
          <w:szCs w:val="24"/>
        </w:rPr>
        <w:t xml:space="preserve"> человеческие качества? Ум и деятельность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C162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C162A">
        <w:rPr>
          <w:rFonts w:ascii="Times New Roman" w:hAnsi="Times New Roman" w:cs="Times New Roman"/>
          <w:sz w:val="24"/>
          <w:szCs w:val="24"/>
        </w:rPr>
        <w:t xml:space="preserve"> ком   говорил Андрей?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Какое бы горе ни было, я вас про</w:t>
      </w:r>
      <w:r w:rsidRPr="00EC162A">
        <w:rPr>
          <w:rFonts w:ascii="Times New Roman" w:hAnsi="Times New Roman" w:cs="Times New Roman"/>
          <w:sz w:val="24"/>
          <w:szCs w:val="24"/>
        </w:rPr>
        <w:t>щу, София, обратитесь к нему одному за советом и помощью. Это самый рассеянный и смешной человек, но самое золотое сердце.</w:t>
      </w:r>
    </w:p>
    <w:p w:rsid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ТУР - ВОЙНА</w:t>
      </w:r>
      <w:r w:rsidRPr="00EC162A">
        <w:rPr>
          <w:rFonts w:ascii="Times New Roman" w:hAnsi="Times New Roman" w:cs="Times New Roman"/>
          <w:sz w:val="24"/>
          <w:szCs w:val="24"/>
        </w:rPr>
        <w:t xml:space="preserve"> И МИР 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ОТБОРОЧНЫЕ ВОПРОСЫ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C162A"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162A">
        <w:rPr>
          <w:rFonts w:ascii="Times New Roman" w:hAnsi="Times New Roman" w:cs="Times New Roman"/>
          <w:sz w:val="24"/>
          <w:szCs w:val="24"/>
        </w:rPr>
        <w:t>КАКОВ ИСХОД АУСТЕРЛИЦКОГО СРАЖЕНИЯ?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162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C162A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C162A">
        <w:rPr>
          <w:rFonts w:ascii="Times New Roman" w:hAnsi="Times New Roman" w:cs="Times New Roman"/>
          <w:sz w:val="24"/>
          <w:szCs w:val="24"/>
        </w:rPr>
        <w:t>0 В АДЪЮТАНТА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C162A">
        <w:rPr>
          <w:rFonts w:ascii="Times New Roman" w:hAnsi="Times New Roman" w:cs="Times New Roman"/>
          <w:sz w:val="24"/>
          <w:szCs w:val="24"/>
        </w:rPr>
        <w:t xml:space="preserve"> СЛУЖИЛ В КОМПАНИИ 180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162A">
        <w:rPr>
          <w:rFonts w:ascii="Times New Roman" w:hAnsi="Times New Roman" w:cs="Times New Roman"/>
          <w:sz w:val="24"/>
          <w:szCs w:val="24"/>
        </w:rPr>
        <w:t xml:space="preserve"> ГОДА БОЛКОНСКИЙ</w:t>
      </w:r>
    </w:p>
    <w:p w:rsidR="00EC162A" w:rsidRPr="00EC162A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3 ДЛЯ ЧЕ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C162A">
        <w:rPr>
          <w:rFonts w:ascii="Times New Roman" w:hAnsi="Times New Roman" w:cs="Times New Roman"/>
          <w:sz w:val="24"/>
          <w:szCs w:val="24"/>
        </w:rPr>
        <w:t xml:space="preserve">О КНЯЗЬ АНДРЕЙ ИДЁТ НА ВОЙНУ В </w:t>
      </w:r>
      <w:r>
        <w:rPr>
          <w:rFonts w:ascii="Times New Roman" w:hAnsi="Times New Roman" w:cs="Times New Roman"/>
          <w:sz w:val="24"/>
          <w:szCs w:val="24"/>
        </w:rPr>
        <w:t>НАЧАЛЕ</w:t>
      </w:r>
      <w:bookmarkStart w:id="0" w:name="_GoBack"/>
      <w:bookmarkEnd w:id="0"/>
    </w:p>
    <w:p w:rsidR="00EC162A" w:rsidRPr="006950B6" w:rsidRDefault="00EC162A" w:rsidP="00EC1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62A">
        <w:rPr>
          <w:rFonts w:ascii="Times New Roman" w:hAnsi="Times New Roman" w:cs="Times New Roman"/>
          <w:sz w:val="24"/>
          <w:szCs w:val="24"/>
        </w:rPr>
        <w:t>РОМАНА?</w:t>
      </w:r>
    </w:p>
    <w:sectPr w:rsidR="00EC162A" w:rsidRPr="0069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0B6"/>
    <w:rsid w:val="0003023F"/>
    <w:rsid w:val="006950B6"/>
    <w:rsid w:val="00BE3CAF"/>
    <w:rsid w:val="00EC162A"/>
    <w:rsid w:val="00FA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2015-12-22T04:00:00Z</dcterms:created>
  <dcterms:modified xsi:type="dcterms:W3CDTF">2015-12-22T05:05:00Z</dcterms:modified>
</cp:coreProperties>
</file>